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437F" w14:textId="77777777" w:rsidR="00AA0B73" w:rsidRPr="00E932EB" w:rsidRDefault="00AA0B73" w:rsidP="00AA0B73">
      <w:pPr>
        <w:spacing w:line="54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E932EB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E932EB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  <w:r w:rsidRPr="00E932EB">
        <w:rPr>
          <w:rFonts w:ascii="Times New Roman" w:eastAsia="黑体" w:hAnsi="Times New Roman" w:cs="Times New Roman"/>
          <w:color w:val="000000"/>
          <w:sz w:val="32"/>
          <w:szCs w:val="32"/>
        </w:rPr>
        <w:t>：</w:t>
      </w:r>
    </w:p>
    <w:p w14:paraId="7A610592" w14:textId="77777777" w:rsidR="00AA0B73" w:rsidRPr="00E932EB" w:rsidRDefault="00AA0B73" w:rsidP="00AA0B73">
      <w:pPr>
        <w:pStyle w:val="a3"/>
        <w:widowControl/>
        <w:spacing w:beforeAutospacing="0" w:afterAutospacing="0" w:line="360" w:lineRule="atLeast"/>
        <w:ind w:firstLineChars="200" w:firstLine="880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 w:rsidRPr="00E932EB"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柳叶湖旅游度假区管理委员会机关公开遴选公务员职位表</w:t>
      </w:r>
    </w:p>
    <w:tbl>
      <w:tblPr>
        <w:tblStyle w:val="a4"/>
        <w:tblW w:w="14137" w:type="dxa"/>
        <w:tblLook w:val="04A0" w:firstRow="1" w:lastRow="0" w:firstColumn="1" w:lastColumn="0" w:noHBand="0" w:noVBand="1"/>
      </w:tblPr>
      <w:tblGrid>
        <w:gridCol w:w="533"/>
        <w:gridCol w:w="1272"/>
        <w:gridCol w:w="837"/>
        <w:gridCol w:w="1719"/>
        <w:gridCol w:w="850"/>
        <w:gridCol w:w="1154"/>
        <w:gridCol w:w="966"/>
        <w:gridCol w:w="5771"/>
        <w:gridCol w:w="1035"/>
      </w:tblGrid>
      <w:tr w:rsidR="00AA0B73" w:rsidRPr="00E932EB" w14:paraId="39D22BF1" w14:textId="77777777" w:rsidTr="005C01A9">
        <w:trPr>
          <w:trHeight w:val="1216"/>
        </w:trPr>
        <w:tc>
          <w:tcPr>
            <w:tcW w:w="533" w:type="dxa"/>
            <w:vAlign w:val="center"/>
          </w:tcPr>
          <w:p w14:paraId="771FB935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序号</w:t>
            </w:r>
          </w:p>
        </w:tc>
        <w:tc>
          <w:tcPr>
            <w:tcW w:w="1272" w:type="dxa"/>
            <w:vAlign w:val="center"/>
          </w:tcPr>
          <w:p w14:paraId="17111A2C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遴选</w:t>
            </w:r>
          </w:p>
          <w:p w14:paraId="0625BD77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职位</w:t>
            </w:r>
          </w:p>
        </w:tc>
        <w:tc>
          <w:tcPr>
            <w:tcW w:w="837" w:type="dxa"/>
            <w:vAlign w:val="center"/>
          </w:tcPr>
          <w:p w14:paraId="70E22989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遴选</w:t>
            </w:r>
          </w:p>
          <w:p w14:paraId="2F606C86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计划</w:t>
            </w:r>
          </w:p>
        </w:tc>
        <w:tc>
          <w:tcPr>
            <w:tcW w:w="1719" w:type="dxa"/>
            <w:vAlign w:val="center"/>
          </w:tcPr>
          <w:p w14:paraId="21301EF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最高年</w:t>
            </w:r>
          </w:p>
          <w:p w14:paraId="4E2155E7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proofErr w:type="gramStart"/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龄</w:t>
            </w:r>
            <w:proofErr w:type="gramEnd"/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要求</w:t>
            </w:r>
          </w:p>
        </w:tc>
        <w:tc>
          <w:tcPr>
            <w:tcW w:w="850" w:type="dxa"/>
            <w:vAlign w:val="center"/>
          </w:tcPr>
          <w:p w14:paraId="6FE96D23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性别要求</w:t>
            </w:r>
          </w:p>
        </w:tc>
        <w:tc>
          <w:tcPr>
            <w:tcW w:w="1154" w:type="dxa"/>
            <w:vAlign w:val="center"/>
          </w:tcPr>
          <w:p w14:paraId="690CB8F8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最低学历（学位）要求</w:t>
            </w:r>
          </w:p>
        </w:tc>
        <w:tc>
          <w:tcPr>
            <w:tcW w:w="966" w:type="dxa"/>
            <w:vAlign w:val="center"/>
          </w:tcPr>
          <w:p w14:paraId="2820F99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专业</w:t>
            </w:r>
          </w:p>
          <w:p w14:paraId="14147E49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要求</w:t>
            </w:r>
          </w:p>
        </w:tc>
        <w:tc>
          <w:tcPr>
            <w:tcW w:w="5771" w:type="dxa"/>
            <w:vAlign w:val="center"/>
          </w:tcPr>
          <w:p w14:paraId="713D7B3A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岗位工作经历及其他要求</w:t>
            </w:r>
          </w:p>
        </w:tc>
        <w:tc>
          <w:tcPr>
            <w:tcW w:w="1035" w:type="dxa"/>
            <w:vAlign w:val="center"/>
          </w:tcPr>
          <w:p w14:paraId="5EAD4F90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备注</w:t>
            </w:r>
          </w:p>
        </w:tc>
      </w:tr>
      <w:tr w:rsidR="00AA0B73" w:rsidRPr="00E932EB" w14:paraId="63204C7E" w14:textId="77777777" w:rsidTr="005C01A9">
        <w:trPr>
          <w:trHeight w:val="2477"/>
        </w:trPr>
        <w:tc>
          <w:tcPr>
            <w:tcW w:w="533" w:type="dxa"/>
            <w:vAlign w:val="center"/>
          </w:tcPr>
          <w:p w14:paraId="4EEC9437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1</w:t>
            </w:r>
          </w:p>
        </w:tc>
        <w:tc>
          <w:tcPr>
            <w:tcW w:w="1272" w:type="dxa"/>
            <w:vAlign w:val="center"/>
          </w:tcPr>
          <w:p w14:paraId="64FEEFC0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综合</w:t>
            </w:r>
          </w:p>
          <w:p w14:paraId="23407690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管理</w:t>
            </w:r>
          </w:p>
        </w:tc>
        <w:tc>
          <w:tcPr>
            <w:tcW w:w="837" w:type="dxa"/>
            <w:vAlign w:val="center"/>
          </w:tcPr>
          <w:p w14:paraId="7B1135A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4</w:t>
            </w:r>
          </w:p>
        </w:tc>
        <w:tc>
          <w:tcPr>
            <w:tcW w:w="1719" w:type="dxa"/>
            <w:vAlign w:val="center"/>
          </w:tcPr>
          <w:p w14:paraId="5E44ECA3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40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周岁以下（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1982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年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2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月及以后出生</w:t>
            </w:r>
          </w:p>
        </w:tc>
        <w:tc>
          <w:tcPr>
            <w:tcW w:w="850" w:type="dxa"/>
            <w:vAlign w:val="center"/>
          </w:tcPr>
          <w:p w14:paraId="15370B73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不限</w:t>
            </w:r>
          </w:p>
        </w:tc>
        <w:tc>
          <w:tcPr>
            <w:tcW w:w="1154" w:type="dxa"/>
            <w:vAlign w:val="center"/>
          </w:tcPr>
          <w:p w14:paraId="7BBEF345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本科</w:t>
            </w:r>
          </w:p>
        </w:tc>
        <w:tc>
          <w:tcPr>
            <w:tcW w:w="966" w:type="dxa"/>
            <w:vAlign w:val="center"/>
          </w:tcPr>
          <w:p w14:paraId="67879C9E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不限</w:t>
            </w:r>
          </w:p>
        </w:tc>
        <w:tc>
          <w:tcPr>
            <w:tcW w:w="5771" w:type="dxa"/>
            <w:vAlign w:val="center"/>
          </w:tcPr>
          <w:p w14:paraId="589051A8" w14:textId="77777777" w:rsidR="00AA0B73" w:rsidRPr="00BF6FA9" w:rsidRDefault="00AA0B73" w:rsidP="005C01A9">
            <w:pPr>
              <w:pStyle w:val="a3"/>
              <w:widowControl/>
              <w:snapToGrid w:val="0"/>
              <w:spacing w:beforeAutospacing="0" w:afterAutospacing="0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具有以下条件之一：</w:t>
            </w:r>
          </w:p>
          <w:p w14:paraId="33998854" w14:textId="77777777" w:rsidR="00AA0B73" w:rsidRPr="00BF6FA9" w:rsidRDefault="00AA0B73" w:rsidP="005C01A9">
            <w:pPr>
              <w:pStyle w:val="a3"/>
              <w:widowControl/>
              <w:snapToGrid w:val="0"/>
              <w:spacing w:beforeAutospacing="0" w:afterAutospacing="0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1. 2</w:t>
            </w: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年以上文字综合工作经历</w:t>
            </w: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;</w:t>
            </w:r>
          </w:p>
          <w:p w14:paraId="240FC061" w14:textId="77777777" w:rsidR="00AA0B73" w:rsidRPr="00BF6FA9" w:rsidRDefault="00AA0B73" w:rsidP="005C01A9">
            <w:pPr>
              <w:pStyle w:val="a3"/>
              <w:widowControl/>
              <w:snapToGrid w:val="0"/>
              <w:spacing w:beforeAutospacing="0" w:afterAutospacing="0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2. 2</w:t>
            </w: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年以上新闻宣传、理论研究工作经历；</w:t>
            </w:r>
          </w:p>
          <w:p w14:paraId="0B54161E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rPr>
                <w:rFonts w:ascii="Times New Roman" w:eastAsia="仿宋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3. 2</w:t>
            </w: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年以上办公室接待工作经历。</w:t>
            </w:r>
          </w:p>
        </w:tc>
        <w:tc>
          <w:tcPr>
            <w:tcW w:w="1035" w:type="dxa"/>
            <w:vAlign w:val="center"/>
          </w:tcPr>
          <w:p w14:paraId="33E13E50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highlight w:val="yellow"/>
                <w:shd w:val="clear" w:color="auto" w:fill="FFFFFF"/>
              </w:rPr>
            </w:pPr>
          </w:p>
        </w:tc>
      </w:tr>
      <w:tr w:rsidR="00AA0B73" w:rsidRPr="00E932EB" w14:paraId="09F565AE" w14:textId="77777777" w:rsidTr="005C01A9">
        <w:trPr>
          <w:trHeight w:val="1239"/>
        </w:trPr>
        <w:tc>
          <w:tcPr>
            <w:tcW w:w="533" w:type="dxa"/>
            <w:vAlign w:val="center"/>
          </w:tcPr>
          <w:p w14:paraId="692357E9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2</w:t>
            </w:r>
          </w:p>
        </w:tc>
        <w:tc>
          <w:tcPr>
            <w:tcW w:w="1272" w:type="dxa"/>
            <w:vAlign w:val="center"/>
          </w:tcPr>
          <w:p w14:paraId="0BF07331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组织</w:t>
            </w:r>
          </w:p>
          <w:p w14:paraId="227FE7B5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专干</w:t>
            </w:r>
          </w:p>
        </w:tc>
        <w:tc>
          <w:tcPr>
            <w:tcW w:w="837" w:type="dxa"/>
            <w:vAlign w:val="center"/>
          </w:tcPr>
          <w:p w14:paraId="1FE8DA7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1</w:t>
            </w:r>
          </w:p>
        </w:tc>
        <w:tc>
          <w:tcPr>
            <w:tcW w:w="1719" w:type="dxa"/>
            <w:vAlign w:val="center"/>
          </w:tcPr>
          <w:p w14:paraId="43125E5A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35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周岁以下（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1987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年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2</w:t>
            </w: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月及以后出生</w:t>
            </w:r>
          </w:p>
        </w:tc>
        <w:tc>
          <w:tcPr>
            <w:tcW w:w="850" w:type="dxa"/>
            <w:vAlign w:val="center"/>
          </w:tcPr>
          <w:p w14:paraId="32BA68F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不限</w:t>
            </w:r>
          </w:p>
        </w:tc>
        <w:tc>
          <w:tcPr>
            <w:tcW w:w="1154" w:type="dxa"/>
            <w:vAlign w:val="center"/>
          </w:tcPr>
          <w:p w14:paraId="345A2732" w14:textId="77777777" w:rsidR="00AA0B73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本科</w:t>
            </w:r>
          </w:p>
          <w:p w14:paraId="019E83F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（学士）</w:t>
            </w:r>
          </w:p>
        </w:tc>
        <w:tc>
          <w:tcPr>
            <w:tcW w:w="966" w:type="dxa"/>
            <w:vAlign w:val="center"/>
          </w:tcPr>
          <w:p w14:paraId="3939ED5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不限</w:t>
            </w:r>
          </w:p>
        </w:tc>
        <w:tc>
          <w:tcPr>
            <w:tcW w:w="5771" w:type="dxa"/>
            <w:vAlign w:val="center"/>
          </w:tcPr>
          <w:p w14:paraId="7E53863C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rPr>
                <w:rFonts w:ascii="Times New Roman" w:eastAsia="仿宋" w:hAnsi="Times New Roman"/>
                <w:color w:val="333333"/>
                <w:spacing w:val="-20"/>
                <w:sz w:val="26"/>
                <w:shd w:val="clear" w:color="auto" w:fill="FFFFFF"/>
              </w:rPr>
            </w:pP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具有</w:t>
            </w: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2</w:t>
            </w:r>
            <w:r w:rsidRPr="00BF6FA9"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  <w:t>年以上组织人事工作经历。</w:t>
            </w:r>
          </w:p>
        </w:tc>
        <w:tc>
          <w:tcPr>
            <w:tcW w:w="1035" w:type="dxa"/>
            <w:vAlign w:val="center"/>
          </w:tcPr>
          <w:p w14:paraId="6551B0B8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pacing w:val="-20"/>
                <w:sz w:val="26"/>
                <w:shd w:val="clear" w:color="auto" w:fill="FFFFFF"/>
              </w:rPr>
            </w:pPr>
          </w:p>
        </w:tc>
      </w:tr>
      <w:tr w:rsidR="00AA0B73" w:rsidRPr="00E932EB" w14:paraId="7EC1573F" w14:textId="77777777" w:rsidTr="005C01A9">
        <w:trPr>
          <w:trHeight w:val="644"/>
        </w:trPr>
        <w:tc>
          <w:tcPr>
            <w:tcW w:w="1805" w:type="dxa"/>
            <w:gridSpan w:val="2"/>
            <w:vAlign w:val="center"/>
          </w:tcPr>
          <w:p w14:paraId="264A67B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合计</w:t>
            </w:r>
          </w:p>
        </w:tc>
        <w:tc>
          <w:tcPr>
            <w:tcW w:w="837" w:type="dxa"/>
            <w:vAlign w:val="center"/>
          </w:tcPr>
          <w:p w14:paraId="0F7A2829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  <w:r w:rsidRPr="00E932EB"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  <w:t>5</w:t>
            </w:r>
          </w:p>
        </w:tc>
        <w:tc>
          <w:tcPr>
            <w:tcW w:w="1719" w:type="dxa"/>
            <w:vAlign w:val="center"/>
          </w:tcPr>
          <w:p w14:paraId="5C635B59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6AB456D9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</w:p>
        </w:tc>
        <w:tc>
          <w:tcPr>
            <w:tcW w:w="1154" w:type="dxa"/>
            <w:vAlign w:val="center"/>
          </w:tcPr>
          <w:p w14:paraId="2374A3CB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</w:p>
        </w:tc>
        <w:tc>
          <w:tcPr>
            <w:tcW w:w="966" w:type="dxa"/>
            <w:vAlign w:val="center"/>
          </w:tcPr>
          <w:p w14:paraId="4CBC57DF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</w:p>
        </w:tc>
        <w:tc>
          <w:tcPr>
            <w:tcW w:w="5771" w:type="dxa"/>
            <w:vAlign w:val="center"/>
          </w:tcPr>
          <w:p w14:paraId="7083D788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14:paraId="0CF06E3A" w14:textId="77777777" w:rsidR="00AA0B73" w:rsidRPr="00E932EB" w:rsidRDefault="00AA0B73" w:rsidP="005C01A9">
            <w:pPr>
              <w:pStyle w:val="a3"/>
              <w:widowControl/>
              <w:snapToGrid w:val="0"/>
              <w:spacing w:beforeAutospacing="0" w:afterAutospacing="0"/>
              <w:jc w:val="center"/>
              <w:rPr>
                <w:rFonts w:ascii="Times New Roman" w:eastAsia="仿宋_GB2312" w:hAnsi="Times New Roman"/>
                <w:color w:val="333333"/>
                <w:sz w:val="26"/>
                <w:shd w:val="clear" w:color="auto" w:fill="FFFFFF"/>
              </w:rPr>
            </w:pPr>
          </w:p>
        </w:tc>
      </w:tr>
    </w:tbl>
    <w:p w14:paraId="5BB79676" w14:textId="77777777" w:rsidR="00B53F5B" w:rsidRDefault="00B53F5B"/>
    <w:sectPr w:rsidR="00B53F5B" w:rsidSect="00AA0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73"/>
    <w:rsid w:val="00AA0B73"/>
    <w:rsid w:val="00B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BD06"/>
  <w15:chartTrackingRefBased/>
  <w15:docId w15:val="{0A1256CD-32E7-497C-BF62-FE5F391D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0B7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99"/>
    <w:rsid w:val="00AA0B7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道明</dc:creator>
  <cp:keywords/>
  <dc:description/>
  <cp:lastModifiedBy>龚 道明</cp:lastModifiedBy>
  <cp:revision>1</cp:revision>
  <dcterms:created xsi:type="dcterms:W3CDTF">2023-02-19T02:28:00Z</dcterms:created>
  <dcterms:modified xsi:type="dcterms:W3CDTF">2023-02-19T02:29:00Z</dcterms:modified>
</cp:coreProperties>
</file>