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方正小标宋简体" w:asciiTheme="majorEastAsia" w:hAnsiTheme="majorEastAsia" w:eastAsiaTheme="majorEastAsia"/>
          <w:sz w:val="44"/>
          <w:szCs w:val="52"/>
        </w:rPr>
      </w:pPr>
      <w:r>
        <w:rPr>
          <w:rFonts w:hint="eastAsia" w:cs="方正小标宋简体" w:asciiTheme="majorEastAsia" w:hAnsiTheme="majorEastAsia" w:eastAsiaTheme="majorEastAsia"/>
          <w:sz w:val="44"/>
          <w:szCs w:val="52"/>
        </w:rPr>
        <w:t>20</w:t>
      </w:r>
      <w:r>
        <w:rPr>
          <w:rFonts w:hint="eastAsia" w:cs="方正小标宋简体" w:asciiTheme="majorEastAsia" w:hAnsiTheme="majorEastAsia" w:eastAsiaTheme="majorEastAsia"/>
          <w:sz w:val="44"/>
          <w:szCs w:val="52"/>
          <w:lang w:val="en-US" w:eastAsia="zh-CN"/>
        </w:rPr>
        <w:t>20</w:t>
      </w:r>
      <w:r>
        <w:rPr>
          <w:rFonts w:hint="eastAsia" w:cs="方正小标宋简体" w:asciiTheme="majorEastAsia" w:hAnsiTheme="majorEastAsia" w:eastAsiaTheme="majorEastAsia"/>
          <w:sz w:val="44"/>
          <w:szCs w:val="52"/>
        </w:rPr>
        <w:t>年度冯氏农业扶贫产业项目</w:t>
      </w:r>
    </w:p>
    <w:p>
      <w:pPr>
        <w:jc w:val="center"/>
        <w:rPr>
          <w:rFonts w:cs="方正小标宋简体" w:asciiTheme="majorEastAsia" w:hAnsiTheme="majorEastAsia" w:eastAsiaTheme="majorEastAsia"/>
          <w:sz w:val="44"/>
          <w:szCs w:val="52"/>
        </w:rPr>
      </w:pPr>
      <w:r>
        <w:rPr>
          <w:rFonts w:hint="eastAsia" w:cs="方正小标宋简体" w:asciiTheme="majorEastAsia" w:hAnsiTheme="majorEastAsia" w:eastAsiaTheme="majorEastAsia"/>
          <w:sz w:val="44"/>
          <w:szCs w:val="52"/>
        </w:rPr>
        <w:t>专项资金绩效自评总结报告</w:t>
      </w:r>
    </w:p>
    <w:p>
      <w:pPr>
        <w:ind w:firstLine="640" w:firstLineChars="200"/>
        <w:rPr>
          <w:rFonts w:ascii="华康黑体W5" w:hAnsi="华康黑体W5" w:eastAsia="华康黑体W5" w:cs="华康黑体W5"/>
          <w:sz w:val="32"/>
          <w:szCs w:val="32"/>
        </w:rPr>
      </w:pPr>
    </w:p>
    <w:p>
      <w:pPr>
        <w:ind w:firstLine="800" w:firstLineChars="250"/>
        <w:rPr>
          <w:rFonts w:ascii="宋体" w:hAnsi="宋体" w:cs="宋体"/>
          <w:sz w:val="32"/>
          <w:szCs w:val="32"/>
        </w:rPr>
      </w:pPr>
      <w:r>
        <w:rPr>
          <w:rFonts w:hint="eastAsia" w:ascii="华康黑体W5" w:hAnsi="华康黑体W5" w:eastAsia="华康黑体W5" w:cs="华康黑体W5"/>
          <w:sz w:val="32"/>
          <w:szCs w:val="32"/>
        </w:rPr>
        <w:t>一、绩效目标分解下达情况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1.财政专项扶贫资金下达预算及项目情况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为了发展扶贫产业，投入到有实力、能持续发展的效益项目，常德柳叶湖街道办事处将安排预算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 w:cs="Times New Roman"/>
          <w:sz w:val="32"/>
          <w:szCs w:val="32"/>
        </w:rPr>
        <w:t>.00万元，对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冯氏农业</w:t>
      </w:r>
      <w:r>
        <w:rPr>
          <w:rFonts w:hint="eastAsia" w:ascii="仿宋" w:hAnsi="仿宋" w:eastAsia="仿宋" w:cs="Times New Roman"/>
          <w:sz w:val="32"/>
          <w:szCs w:val="32"/>
        </w:rPr>
        <w:t>公司投资入股60万元，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投入</w:t>
      </w:r>
      <w:r>
        <w:rPr>
          <w:rFonts w:hint="eastAsia" w:ascii="仿宋" w:hAnsi="仿宋" w:eastAsia="仿宋" w:cs="Times New Roman"/>
          <w:sz w:val="32"/>
          <w:szCs w:val="32"/>
        </w:rPr>
        <w:t>30万元进行基础设施建设。对贫困户实行委托帮扶，贫困户直接参与项目，提高贫困户收入。用于建设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大棚</w:t>
      </w:r>
      <w:r>
        <w:rPr>
          <w:rFonts w:hint="eastAsia" w:ascii="仿宋" w:hAnsi="仿宋" w:eastAsia="仿宋" w:cs="Times New Roman"/>
          <w:sz w:val="32"/>
          <w:szCs w:val="32"/>
        </w:rPr>
        <w:t>蔬菜种植园，带动区域产业及贫困户共同发展。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2.财政专项扶贫资金项目绩效目标设定情况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（1）项目绩效总目标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使用中央、省市区专项扶贫资金，重点建设贴合实际情况的惠农、帮农产业，带动社区居民及贫困户发展产业，共同致富。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（2）20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sz w:val="32"/>
          <w:szCs w:val="32"/>
        </w:rPr>
        <w:t>年绩效目标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按照上级文件精神、区农村工作局要求，扶贫专项资金及时下拨。为促进贫困地区经济发展，促进绿色农业生产，增加贫困户收入。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建成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蔬菜</w:t>
      </w:r>
      <w:r>
        <w:rPr>
          <w:rFonts w:hint="eastAsia" w:ascii="仿宋" w:hAnsi="仿宋" w:eastAsia="仿宋" w:cs="Times New Roman"/>
          <w:sz w:val="32"/>
          <w:szCs w:val="32"/>
        </w:rPr>
        <w:t>大棚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1334</w:t>
      </w:r>
      <w:r>
        <w:rPr>
          <w:rFonts w:hint="eastAsia" w:ascii="仿宋" w:hAnsi="仿宋" w:eastAsia="仿宋" w:cs="Times New Roman"/>
          <w:sz w:val="32"/>
          <w:szCs w:val="32"/>
        </w:rPr>
        <w:t>平方米。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新建</w:t>
      </w:r>
      <w:r>
        <w:rPr>
          <w:rFonts w:hint="eastAsia" w:ascii="仿宋" w:hAnsi="仿宋" w:eastAsia="仿宋" w:cs="Times New Roman"/>
          <w:sz w:val="32"/>
          <w:szCs w:val="32"/>
        </w:rPr>
        <w:t>喷灌系统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套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委托帮扶贫困户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32户。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项目（工程）验收合格率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Times New Roman"/>
          <w:sz w:val="32"/>
          <w:szCs w:val="32"/>
        </w:rPr>
        <w:t>%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1"/>
        </w:numPr>
        <w:ind w:left="0" w:leftChars="0"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项目（工程）完成及时率100%。</w:t>
      </w:r>
    </w:p>
    <w:p>
      <w:pPr>
        <w:widowControl/>
        <w:numPr>
          <w:ilvl w:val="0"/>
          <w:numId w:val="1"/>
        </w:numPr>
        <w:ind w:left="0" w:leftChars="0"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大棚建设补助标准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Times New Roman"/>
          <w:sz w:val="32"/>
          <w:szCs w:val="32"/>
        </w:rPr>
        <w:t>万元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1"/>
        </w:numPr>
        <w:ind w:left="0" w:leftChars="0"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喷灌系统建设补助标准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Times New Roman"/>
          <w:sz w:val="32"/>
          <w:szCs w:val="32"/>
        </w:rPr>
        <w:t>万元/套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1"/>
        </w:numPr>
        <w:ind w:left="0" w:leftChars="0"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资产股权年收益率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Times New Roman"/>
          <w:sz w:val="32"/>
          <w:szCs w:val="32"/>
        </w:rPr>
        <w:t>%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1"/>
        </w:numPr>
        <w:ind w:left="0" w:leftChars="0"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受益建档立卡贫困人口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91</w:t>
      </w:r>
      <w:r>
        <w:rPr>
          <w:rFonts w:hint="eastAsia" w:ascii="仿宋" w:hAnsi="仿宋" w:eastAsia="仿宋" w:cs="Times New Roman"/>
          <w:sz w:val="32"/>
          <w:szCs w:val="32"/>
        </w:rPr>
        <w:t>人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10.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受益建档立卡贫困人口满意度9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Times New Roman"/>
          <w:sz w:val="32"/>
          <w:szCs w:val="32"/>
        </w:rPr>
        <w:t>%。</w:t>
      </w:r>
    </w:p>
    <w:p>
      <w:pPr>
        <w:ind w:firstLine="640" w:firstLineChars="200"/>
        <w:rPr>
          <w:rFonts w:ascii="华康黑体W5" w:hAnsi="华康黑体W5" w:eastAsia="华康黑体W5" w:cs="华康黑体W5"/>
          <w:sz w:val="32"/>
          <w:szCs w:val="32"/>
        </w:rPr>
      </w:pPr>
      <w:r>
        <w:rPr>
          <w:rFonts w:hint="eastAsia" w:ascii="华康黑体W5" w:hAnsi="华康黑体W5" w:eastAsia="华康黑体W5" w:cs="华康黑体W5"/>
          <w:sz w:val="32"/>
          <w:szCs w:val="32"/>
        </w:rPr>
        <w:t>二、绩效自评工作开展情况</w:t>
      </w:r>
    </w:p>
    <w:p>
      <w:pPr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该扶贫项目完成后，柳叶湖街道办事处专门成立了</w:t>
      </w:r>
      <w:r>
        <w:rPr>
          <w:rFonts w:hint="eastAsia" w:ascii="Times New Roman" w:hAnsi="Times New Roman" w:eastAsia="仿宋" w:cs="仿宋"/>
          <w:sz w:val="32"/>
          <w:szCs w:val="32"/>
        </w:rPr>
        <w:t>绩效自评小组，</w:t>
      </w:r>
      <w:r>
        <w:rPr>
          <w:rFonts w:hint="eastAsia" w:ascii="仿宋" w:hAnsi="仿宋" w:eastAsia="仿宋"/>
          <w:bCs/>
          <w:sz w:val="32"/>
          <w:szCs w:val="32"/>
        </w:rPr>
        <w:t>通过收集相关数据和信息资料，</w:t>
      </w:r>
      <w:r>
        <w:rPr>
          <w:rFonts w:hint="eastAsia" w:ascii="仿宋" w:hAnsi="仿宋" w:eastAsia="仿宋"/>
          <w:sz w:val="32"/>
          <w:szCs w:val="32"/>
        </w:rPr>
        <w:t>对所获取的资料进行综合分析整理，按照评价指标的各项分值及评价标准进行逐项打分汇总，形成自评报告。</w:t>
      </w:r>
    </w:p>
    <w:p>
      <w:pPr>
        <w:ind w:firstLine="640" w:firstLineChars="200"/>
        <w:rPr>
          <w:rFonts w:ascii="华康黑体W5" w:hAnsi="华康黑体W5" w:eastAsia="华康黑体W5" w:cs="华康黑体W5"/>
          <w:sz w:val="32"/>
          <w:szCs w:val="32"/>
        </w:rPr>
      </w:pPr>
      <w:r>
        <w:rPr>
          <w:rFonts w:hint="eastAsia" w:ascii="华康黑体W5" w:hAnsi="华康黑体W5" w:eastAsia="华康黑体W5" w:cs="华康黑体W5"/>
          <w:sz w:val="32"/>
          <w:szCs w:val="32"/>
        </w:rPr>
        <w:t>三、绩效目标自评完成情况分析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（一）资金投入情况分析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1.项目资金到位情况分析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冯氏农业扶贫产业项目实际拨付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 w:cs="Times New Roman"/>
          <w:sz w:val="32"/>
          <w:szCs w:val="32"/>
        </w:rPr>
        <w:t>.00万元，资金到位率100%。整个专项资金的投入情况符合各项规定和要求。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2. 项目资金执行情况分析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20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" w:cs="仿宋"/>
          <w:sz w:val="32"/>
          <w:szCs w:val="32"/>
        </w:rPr>
        <w:t>年该项目实际支出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90</w:t>
      </w:r>
      <w:r>
        <w:rPr>
          <w:rFonts w:hint="eastAsia" w:ascii="Times New Roman" w:hAnsi="Times New Roman" w:eastAsia="仿宋" w:cs="仿宋"/>
          <w:sz w:val="32"/>
          <w:szCs w:val="32"/>
        </w:rPr>
        <w:t>.00万元，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其中</w:t>
      </w:r>
      <w:r>
        <w:rPr>
          <w:rFonts w:hint="eastAsia" w:ascii="仿宋" w:hAnsi="仿宋" w:eastAsia="仿宋" w:cs="Times New Roman"/>
          <w:sz w:val="32"/>
          <w:szCs w:val="32"/>
        </w:rPr>
        <w:t>60万元对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冯氏农业</w:t>
      </w:r>
      <w:r>
        <w:rPr>
          <w:rFonts w:hint="eastAsia" w:ascii="仿宋" w:hAnsi="仿宋" w:eastAsia="仿宋" w:cs="Times New Roman"/>
          <w:sz w:val="32"/>
          <w:szCs w:val="32"/>
        </w:rPr>
        <w:t>公司投资入股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Times New Roman"/>
          <w:sz w:val="32"/>
          <w:szCs w:val="32"/>
        </w:rPr>
        <w:t>30万元进行基础设施建设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用于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蔬菜大棚建设</w:t>
      </w:r>
      <w:r>
        <w:rPr>
          <w:rFonts w:hint="eastAsia" w:ascii="Times New Roman" w:hAnsi="Times New Roman" w:eastAsia="仿宋" w:cs="仿宋"/>
          <w:sz w:val="32"/>
          <w:szCs w:val="32"/>
        </w:rPr>
        <w:t>。到位资金使用率100%。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3.项目资金管理情况分析</w:t>
      </w:r>
    </w:p>
    <w:p>
      <w:pPr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一是资金使用信息公开和公示制度建设和执行。街道办和社区在政务公开栏进行公告、公示，确保村民了解扶贫资金项目的用途、受益对象等情况。</w:t>
      </w:r>
    </w:p>
    <w:p>
      <w:pPr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" w:cs="仿宋"/>
          <w:sz w:val="32"/>
          <w:szCs w:val="32"/>
        </w:rPr>
        <w:t>是街道办事处财政所为扶贫专项资金建立资金台账，做到了专款专用。建立专账，专人负责。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（二）绩效目标完成情况分析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1.产出指标完成情况分析</w:t>
      </w:r>
    </w:p>
    <w:p>
      <w:pPr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（1）</w:t>
      </w:r>
      <w:r>
        <w:rPr>
          <w:rFonts w:hint="eastAsia" w:ascii="仿宋" w:hAnsi="仿宋" w:eastAsia="仿宋" w:cs="Times New Roman"/>
          <w:sz w:val="32"/>
          <w:szCs w:val="32"/>
        </w:rPr>
        <w:t>建成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蔬菜</w:t>
      </w:r>
      <w:r>
        <w:rPr>
          <w:rFonts w:hint="eastAsia" w:ascii="仿宋" w:hAnsi="仿宋" w:eastAsia="仿宋" w:cs="Times New Roman"/>
          <w:sz w:val="32"/>
          <w:szCs w:val="32"/>
        </w:rPr>
        <w:t>大棚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1344</w:t>
      </w:r>
      <w:r>
        <w:rPr>
          <w:rFonts w:hint="eastAsia" w:ascii="仿宋" w:hAnsi="仿宋" w:eastAsia="仿宋" w:cs="Times New Roman"/>
          <w:sz w:val="32"/>
          <w:szCs w:val="32"/>
        </w:rPr>
        <w:t>平方米</w:t>
      </w:r>
      <w:r>
        <w:rPr>
          <w:rFonts w:hint="eastAsia" w:ascii="Times New Roman" w:hAnsi="Times New Roman" w:eastAsia="仿宋" w:cs="仿宋"/>
          <w:sz w:val="32"/>
          <w:szCs w:val="32"/>
        </w:rPr>
        <w:t>种植基地，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新建</w:t>
      </w:r>
      <w:r>
        <w:rPr>
          <w:rFonts w:hint="eastAsia" w:ascii="仿宋" w:hAnsi="仿宋" w:eastAsia="仿宋" w:cs="Times New Roman"/>
          <w:sz w:val="32"/>
          <w:szCs w:val="32"/>
        </w:rPr>
        <w:t>喷灌系统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套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目标已完成。</w:t>
      </w:r>
    </w:p>
    <w:p>
      <w:pPr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（2）</w:t>
      </w:r>
      <w:r>
        <w:rPr>
          <w:rFonts w:hint="eastAsia" w:ascii="仿宋" w:hAnsi="仿宋" w:eastAsia="仿宋" w:cs="Times New Roman"/>
          <w:sz w:val="32"/>
          <w:szCs w:val="32"/>
        </w:rPr>
        <w:t>帮扶贫困户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32户</w:t>
      </w:r>
      <w:r>
        <w:rPr>
          <w:rFonts w:hint="eastAsia" w:ascii="Times New Roman" w:hAnsi="Times New Roman" w:eastAsia="仿宋" w:cs="仿宋"/>
          <w:sz w:val="32"/>
          <w:szCs w:val="32"/>
        </w:rPr>
        <w:t>，目标已完成。</w:t>
      </w:r>
    </w:p>
    <w:p>
      <w:pPr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）项目（工程）验收合格率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%，</w:t>
      </w:r>
      <w:r>
        <w:rPr>
          <w:rFonts w:hint="eastAsia" w:ascii="Times New Roman" w:hAnsi="Times New Roman" w:eastAsia="仿宋" w:cs="仿宋"/>
          <w:sz w:val="32"/>
          <w:szCs w:val="32"/>
        </w:rPr>
        <w:t>目标已完成。</w:t>
      </w:r>
    </w:p>
    <w:p>
      <w:pPr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）项目（工程）完成及时率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%，</w:t>
      </w:r>
      <w:r>
        <w:rPr>
          <w:rFonts w:hint="eastAsia" w:ascii="Times New Roman" w:hAnsi="Times New Roman" w:eastAsia="仿宋" w:cs="仿宋"/>
          <w:sz w:val="32"/>
          <w:szCs w:val="32"/>
        </w:rPr>
        <w:t>目标已完成。</w:t>
      </w:r>
    </w:p>
    <w:p>
      <w:pPr>
        <w:ind w:firstLine="640" w:firstLineChars="200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）大棚建设补助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15万元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，喷灌系统建设补助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万元/套，</w:t>
      </w:r>
      <w:r>
        <w:rPr>
          <w:rFonts w:hint="eastAsia" w:ascii="Times New Roman" w:hAnsi="Times New Roman" w:eastAsia="仿宋" w:cs="仿宋"/>
          <w:sz w:val="32"/>
          <w:szCs w:val="32"/>
        </w:rPr>
        <w:t>目标已完成。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2.效益指标完成情况分析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通过项目的实施，</w:t>
      </w:r>
      <w:r>
        <w:rPr>
          <w:rFonts w:hint="eastAsia" w:ascii="Times New Roman" w:hAnsi="Times New Roman" w:eastAsia="仿宋" w:cs="仿宋"/>
          <w:sz w:val="32"/>
          <w:szCs w:val="32"/>
        </w:rPr>
        <w:t>对</w:t>
      </w:r>
      <w:r>
        <w:rPr>
          <w:rFonts w:hint="eastAsia" w:ascii="仿宋" w:hAnsi="仿宋" w:eastAsia="仿宋" w:cs="Times New Roman"/>
          <w:sz w:val="32"/>
          <w:szCs w:val="32"/>
        </w:rPr>
        <w:t>冯氏农业扶贫产业项目实际拨付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 w:cs="Times New Roman"/>
          <w:sz w:val="32"/>
          <w:szCs w:val="32"/>
        </w:rPr>
        <w:t>.00万元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其中</w:t>
      </w:r>
      <w:r>
        <w:rPr>
          <w:rFonts w:hint="eastAsia" w:ascii="仿宋" w:hAnsi="仿宋" w:eastAsia="仿宋" w:cs="Times New Roman"/>
          <w:sz w:val="32"/>
          <w:szCs w:val="32"/>
        </w:rPr>
        <w:t>60万元对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冯氏农业</w:t>
      </w:r>
      <w:r>
        <w:rPr>
          <w:rFonts w:hint="eastAsia" w:ascii="仿宋" w:hAnsi="仿宋" w:eastAsia="仿宋" w:cs="Times New Roman"/>
          <w:sz w:val="32"/>
          <w:szCs w:val="32"/>
        </w:rPr>
        <w:t>公司投资入股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Times New Roman"/>
          <w:sz w:val="32"/>
          <w:szCs w:val="32"/>
        </w:rPr>
        <w:t>30万元进行基础设施建设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用于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蔬菜大棚建设</w:t>
      </w:r>
      <w:r>
        <w:rPr>
          <w:rFonts w:hint="eastAsia" w:ascii="Times New Roman" w:hAnsi="Times New Roman" w:eastAsia="仿宋" w:cs="仿宋"/>
          <w:sz w:val="32"/>
          <w:szCs w:val="32"/>
        </w:rPr>
        <w:t>，在提高贫困户收入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" w:cs="仿宋"/>
          <w:sz w:val="32"/>
          <w:szCs w:val="32"/>
        </w:rPr>
        <w:t>解决贫困户脱贫方面</w:t>
      </w:r>
      <w:r>
        <w:rPr>
          <w:rFonts w:hint="eastAsia" w:ascii="Times New Roman" w:hAnsi="Times New Roman" w:eastAsia="仿宋"/>
          <w:sz w:val="32"/>
          <w:szCs w:val="32"/>
        </w:rPr>
        <w:t>取得了较好地社会效益，主要表现为：</w:t>
      </w:r>
    </w:p>
    <w:p>
      <w:pPr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（1）</w:t>
      </w:r>
      <w:r>
        <w:rPr>
          <w:rFonts w:hint="eastAsia" w:ascii="仿宋" w:hAnsi="仿宋" w:eastAsia="仿宋" w:cs="Times New Roman"/>
          <w:sz w:val="32"/>
          <w:szCs w:val="32"/>
        </w:rPr>
        <w:t>资产股权年收益率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Times New Roman"/>
          <w:sz w:val="32"/>
          <w:szCs w:val="32"/>
        </w:rPr>
        <w:t>%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目标已完成。</w:t>
      </w:r>
    </w:p>
    <w:p>
      <w:pPr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（2）</w:t>
      </w:r>
      <w:r>
        <w:rPr>
          <w:rFonts w:hint="eastAsia" w:ascii="仿宋" w:hAnsi="仿宋" w:eastAsia="仿宋" w:cs="Times New Roman"/>
          <w:sz w:val="32"/>
          <w:szCs w:val="32"/>
        </w:rPr>
        <w:t>受益建档立卡贫困人口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 w:cs="Times New Roman"/>
          <w:sz w:val="32"/>
          <w:szCs w:val="32"/>
        </w:rPr>
        <w:t>人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其中村民廖梅春于2020年8月31日前死亡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目标已完成。</w:t>
      </w:r>
    </w:p>
    <w:p>
      <w:pPr>
        <w:ind w:firstLine="640" w:firstLineChars="200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）进一步巩固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了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脱贫户稳定增收的基础。</w:t>
      </w:r>
      <w:bookmarkStart w:id="0" w:name="_GoBack"/>
      <w:bookmarkEnd w:id="0"/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3.满意度指标完成情况分析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经现场调查走访，受益贫困人口满意度为9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" w:cs="仿宋"/>
          <w:sz w:val="32"/>
          <w:szCs w:val="32"/>
        </w:rPr>
        <w:t>%。目标已完成。</w:t>
      </w:r>
    </w:p>
    <w:p>
      <w:pPr>
        <w:ind w:firstLine="640" w:firstLineChars="200"/>
        <w:rPr>
          <w:rFonts w:ascii="华康黑体W5" w:hAnsi="华康黑体W5" w:eastAsia="华康黑体W5" w:cs="华康黑体W5"/>
          <w:sz w:val="32"/>
          <w:szCs w:val="32"/>
        </w:rPr>
      </w:pPr>
      <w:r>
        <w:rPr>
          <w:rFonts w:hint="eastAsia" w:ascii="华康黑体W5" w:hAnsi="华康黑体W5" w:eastAsia="华康黑体W5" w:cs="华康黑体W5"/>
          <w:sz w:val="32"/>
          <w:szCs w:val="32"/>
          <w:lang w:val="en-US" w:eastAsia="zh-CN"/>
        </w:rPr>
        <w:t>四</w:t>
      </w:r>
      <w:r>
        <w:rPr>
          <w:rFonts w:hint="eastAsia" w:ascii="华康黑体W5" w:hAnsi="华康黑体W5" w:eastAsia="华康黑体W5" w:cs="华康黑体W5"/>
          <w:sz w:val="32"/>
          <w:szCs w:val="32"/>
        </w:rPr>
        <w:t>、绩效自评结果拟应用和公开情况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冯氏农业扶贫产业项目</w:t>
      </w:r>
      <w:r>
        <w:rPr>
          <w:rFonts w:hint="eastAsia" w:ascii="Times New Roman" w:hAnsi="Times New Roman" w:eastAsia="仿宋" w:cs="仿宋"/>
          <w:sz w:val="32"/>
          <w:szCs w:val="32"/>
        </w:rPr>
        <w:t>资金绩效工作已完成，达到了预期效果，自评100分，该项目绩效情况及时公开。</w:t>
      </w:r>
    </w:p>
    <w:p>
      <w:pPr>
        <w:ind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常德市柳叶湖旅游度假区柳叶湖街道办事处</w:t>
      </w:r>
    </w:p>
    <w:p>
      <w:pPr>
        <w:ind w:firstLine="640" w:firstLineChars="200"/>
        <w:jc w:val="right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Times New Roman"/>
          <w:sz w:val="32"/>
          <w:szCs w:val="32"/>
        </w:rPr>
        <w:t>年1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仿宋"/>
          <w:sz w:val="32"/>
          <w:szCs w:val="32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康黑体W5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B76A92"/>
    <w:multiLevelType w:val="singleLevel"/>
    <w:tmpl w:val="DCB76A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466F4"/>
    <w:rsid w:val="000336A8"/>
    <w:rsid w:val="00090817"/>
    <w:rsid w:val="000B77CA"/>
    <w:rsid w:val="000C439B"/>
    <w:rsid w:val="001038E9"/>
    <w:rsid w:val="00141825"/>
    <w:rsid w:val="001472A3"/>
    <w:rsid w:val="0019544D"/>
    <w:rsid w:val="001C3346"/>
    <w:rsid w:val="00207CF2"/>
    <w:rsid w:val="00214165"/>
    <w:rsid w:val="002250E7"/>
    <w:rsid w:val="00276716"/>
    <w:rsid w:val="00293A57"/>
    <w:rsid w:val="00293EF1"/>
    <w:rsid w:val="00310B75"/>
    <w:rsid w:val="00321D07"/>
    <w:rsid w:val="003B25D1"/>
    <w:rsid w:val="003C2432"/>
    <w:rsid w:val="00426FFD"/>
    <w:rsid w:val="004415BA"/>
    <w:rsid w:val="004859CF"/>
    <w:rsid w:val="004C72C2"/>
    <w:rsid w:val="004F0BCB"/>
    <w:rsid w:val="0050214A"/>
    <w:rsid w:val="0050577D"/>
    <w:rsid w:val="00514C0D"/>
    <w:rsid w:val="00516940"/>
    <w:rsid w:val="0053329C"/>
    <w:rsid w:val="005451A6"/>
    <w:rsid w:val="005E3090"/>
    <w:rsid w:val="005E6AFF"/>
    <w:rsid w:val="00633988"/>
    <w:rsid w:val="0071232F"/>
    <w:rsid w:val="007972B5"/>
    <w:rsid w:val="007F1314"/>
    <w:rsid w:val="0081233A"/>
    <w:rsid w:val="00820FD9"/>
    <w:rsid w:val="008D0FAA"/>
    <w:rsid w:val="008E2072"/>
    <w:rsid w:val="00964289"/>
    <w:rsid w:val="00975D61"/>
    <w:rsid w:val="009D36E0"/>
    <w:rsid w:val="00A07507"/>
    <w:rsid w:val="00A27CAF"/>
    <w:rsid w:val="00A51A95"/>
    <w:rsid w:val="00A904F6"/>
    <w:rsid w:val="00AA1C98"/>
    <w:rsid w:val="00AB48CC"/>
    <w:rsid w:val="00AD6AE9"/>
    <w:rsid w:val="00B03391"/>
    <w:rsid w:val="00B439B1"/>
    <w:rsid w:val="00B562DA"/>
    <w:rsid w:val="00B721C5"/>
    <w:rsid w:val="00B72652"/>
    <w:rsid w:val="00B76BF8"/>
    <w:rsid w:val="00B77D4E"/>
    <w:rsid w:val="00C26E21"/>
    <w:rsid w:val="00C654F5"/>
    <w:rsid w:val="00CA644A"/>
    <w:rsid w:val="00CB4D57"/>
    <w:rsid w:val="00CF0B4C"/>
    <w:rsid w:val="00D228AC"/>
    <w:rsid w:val="00D30C01"/>
    <w:rsid w:val="00D434C4"/>
    <w:rsid w:val="00D75557"/>
    <w:rsid w:val="00E61530"/>
    <w:rsid w:val="00E77A4F"/>
    <w:rsid w:val="00E862D7"/>
    <w:rsid w:val="00E90E98"/>
    <w:rsid w:val="00ED43F1"/>
    <w:rsid w:val="00ED574F"/>
    <w:rsid w:val="00EE3439"/>
    <w:rsid w:val="00F0712D"/>
    <w:rsid w:val="00F373E1"/>
    <w:rsid w:val="00F613A2"/>
    <w:rsid w:val="00F628DB"/>
    <w:rsid w:val="00FC2C78"/>
    <w:rsid w:val="00FD3D7D"/>
    <w:rsid w:val="00FE2183"/>
    <w:rsid w:val="02AC53CF"/>
    <w:rsid w:val="02E07711"/>
    <w:rsid w:val="03213027"/>
    <w:rsid w:val="060B12BF"/>
    <w:rsid w:val="089419DC"/>
    <w:rsid w:val="13082823"/>
    <w:rsid w:val="1532645A"/>
    <w:rsid w:val="27C77A0D"/>
    <w:rsid w:val="34CB359D"/>
    <w:rsid w:val="36062466"/>
    <w:rsid w:val="3A5558C9"/>
    <w:rsid w:val="3ADF7708"/>
    <w:rsid w:val="44B65CD5"/>
    <w:rsid w:val="568378B0"/>
    <w:rsid w:val="65A466F4"/>
    <w:rsid w:val="7DD256D8"/>
    <w:rsid w:val="7F5A6A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232</Words>
  <Characters>1329</Characters>
  <Lines>11</Lines>
  <Paragraphs>3</Paragraphs>
  <TotalTime>25</TotalTime>
  <ScaleCrop>false</ScaleCrop>
  <LinksUpToDate>false</LinksUpToDate>
  <CharactersWithSpaces>1558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2019-11-25T01:01:00Z</dcterms:created>
  <dc:creator>lll</dc:creator>
  <cp:lastModifiedBy>lenovo</cp:lastModifiedBy>
  <cp:lastPrinted>2019-11-30T06:02:00Z</cp:lastPrinted>
  <dcterms:modified xsi:type="dcterms:W3CDTF">2020-12-14T07:40:48Z</dcterms:modified>
  <cp:revision>184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