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B8" w:rsidRDefault="003A25F2" w:rsidP="00053D6F">
      <w:pPr>
        <w:jc w:val="center"/>
        <w:rPr>
          <w:rFonts w:ascii="宋体" w:hAnsi="宋体"/>
          <w:b/>
          <w:sz w:val="44"/>
          <w:szCs w:val="28"/>
        </w:rPr>
      </w:pPr>
      <w:r>
        <w:rPr>
          <w:rFonts w:ascii="宋体" w:hAnsi="宋体" w:hint="eastAsia"/>
          <w:b/>
          <w:sz w:val="44"/>
          <w:szCs w:val="28"/>
        </w:rPr>
        <w:t>最美乡村医生薛斌个人事迹材料</w:t>
      </w:r>
    </w:p>
    <w:p w:rsidR="008F70B8" w:rsidRDefault="008F70B8">
      <w:pPr>
        <w:ind w:firstLineChars="200" w:firstLine="883"/>
        <w:jc w:val="center"/>
        <w:rPr>
          <w:rFonts w:ascii="宋体" w:hAnsi="宋体"/>
          <w:b/>
          <w:sz w:val="44"/>
          <w:szCs w:val="28"/>
        </w:rPr>
      </w:pPr>
    </w:p>
    <w:p w:rsidR="008F70B8" w:rsidRDefault="003A25F2">
      <w:pPr>
        <w:ind w:firstLineChars="200" w:firstLine="640"/>
        <w:jc w:val="left"/>
        <w:rPr>
          <w:rFonts w:ascii="仿宋" w:eastAsia="仿宋" w:hAnsi="仿宋" w:cs="仿宋"/>
          <w:bCs/>
          <w:sz w:val="32"/>
          <w:szCs w:val="32"/>
        </w:rPr>
      </w:pPr>
      <w:r>
        <w:rPr>
          <w:rFonts w:ascii="仿宋" w:eastAsia="仿宋" w:hAnsi="仿宋" w:cs="仿宋" w:hint="eastAsia"/>
          <w:bCs/>
          <w:sz w:val="32"/>
          <w:szCs w:val="32"/>
        </w:rPr>
        <w:t>今年36岁的薛斌，是一名普通的乡村医生，已经在村医的岗位上坚守6年，只为</w:t>
      </w:r>
      <w:proofErr w:type="gramStart"/>
      <w:r>
        <w:rPr>
          <w:rFonts w:ascii="仿宋" w:eastAsia="仿宋" w:hAnsi="仿宋" w:cs="仿宋" w:hint="eastAsia"/>
          <w:bCs/>
          <w:sz w:val="32"/>
          <w:szCs w:val="32"/>
        </w:rPr>
        <w:t>信守着</w:t>
      </w:r>
      <w:proofErr w:type="gramEnd"/>
      <w:r>
        <w:rPr>
          <w:rFonts w:ascii="仿宋" w:eastAsia="仿宋" w:hAnsi="仿宋" w:cs="仿宋" w:hint="eastAsia"/>
          <w:bCs/>
          <w:sz w:val="32"/>
          <w:szCs w:val="32"/>
        </w:rPr>
        <w:t>“为村民健康负责”的承诺。他凭着热情的服务和精湛的医疗技术，赢得了村民的敬重，成了群众心中的健康“守护神”。</w:t>
      </w:r>
    </w:p>
    <w:p w:rsidR="008F70B8" w:rsidRDefault="003A25F2">
      <w:pPr>
        <w:ind w:firstLineChars="200" w:firstLine="640"/>
        <w:jc w:val="left"/>
        <w:rPr>
          <w:rFonts w:ascii="仿宋" w:eastAsia="仿宋" w:hAnsi="仿宋" w:cs="仿宋"/>
          <w:bCs/>
          <w:sz w:val="32"/>
          <w:szCs w:val="32"/>
        </w:rPr>
      </w:pPr>
      <w:r>
        <w:rPr>
          <w:rFonts w:ascii="黑体" w:eastAsia="黑体" w:hAnsi="黑体" w:cs="黑体" w:hint="eastAsia"/>
          <w:bCs/>
          <w:sz w:val="32"/>
          <w:szCs w:val="32"/>
        </w:rPr>
        <w:t>一、子承父业，立足农村卫生事业。</w:t>
      </w:r>
      <w:r>
        <w:rPr>
          <w:rFonts w:ascii="仿宋" w:eastAsia="仿宋" w:hAnsi="仿宋" w:cs="仿宋" w:hint="eastAsia"/>
          <w:bCs/>
          <w:sz w:val="32"/>
          <w:szCs w:val="32"/>
        </w:rPr>
        <w:t>              </w:t>
      </w:r>
    </w:p>
    <w:p w:rsidR="008F70B8" w:rsidRDefault="003A25F2">
      <w:pPr>
        <w:ind w:firstLineChars="200" w:firstLine="640"/>
        <w:jc w:val="left"/>
        <w:rPr>
          <w:rFonts w:ascii="仿宋" w:eastAsia="仿宋" w:hAnsi="仿宋" w:cs="仿宋"/>
          <w:bCs/>
          <w:sz w:val="32"/>
          <w:szCs w:val="32"/>
        </w:rPr>
      </w:pPr>
      <w:r>
        <w:rPr>
          <w:rFonts w:ascii="仿宋" w:eastAsia="仿宋" w:hAnsi="仿宋" w:cs="仿宋" w:hint="eastAsia"/>
          <w:bCs/>
          <w:sz w:val="32"/>
          <w:szCs w:val="32"/>
        </w:rPr>
        <w:t>薛斌服务的村是一个贫困村，地理位置偏僻、经济比较落后，外出交通不便，村医就成为他们的健康守护神。薛斌是这个地方土生土长的居民，薛斌的父亲便是这个小山村的上一代村医。小时候，卫生室就是薛斌的家，他的家也就是卫生室，父亲抱着子承父业的想法逼着他学了</w:t>
      </w:r>
      <w:proofErr w:type="gramStart"/>
      <w:r>
        <w:rPr>
          <w:rFonts w:ascii="仿宋" w:eastAsia="仿宋" w:hAnsi="仿宋" w:cs="仿宋" w:hint="eastAsia"/>
          <w:bCs/>
          <w:sz w:val="32"/>
          <w:szCs w:val="32"/>
        </w:rPr>
        <w:t>医</w:t>
      </w:r>
      <w:proofErr w:type="gramEnd"/>
      <w:r>
        <w:rPr>
          <w:rFonts w:ascii="仿宋" w:eastAsia="仿宋" w:hAnsi="仿宋" w:cs="仿宋" w:hint="eastAsia"/>
          <w:bCs/>
          <w:sz w:val="32"/>
          <w:szCs w:val="32"/>
        </w:rPr>
        <w:t>，但是毕业后的薛斌却并未选择从医，而是毅然选择了其他行业。2012年，已经70多岁的薛斌父亲以自己不懂电脑为由，劝说薛斌帮他分担基本公共卫生工作，孝顺的薛斌看着年迈的父亲点了头，也就是从这时开始，薛斌爱上了自己的这份工作。为了提升业务能力，更好的服务当地居民，薛斌于2013年前往常德市第四人民医院进修一年。2014年，薛斌的父亲因病去世，薛斌从这个为医疗奉献一生的父亲那里正式接过了健康守护的接力棒。  </w:t>
      </w:r>
    </w:p>
    <w:p w:rsidR="008F70B8" w:rsidRDefault="003A25F2">
      <w:pPr>
        <w:jc w:val="left"/>
        <w:rPr>
          <w:rFonts w:ascii="仿宋" w:eastAsia="仿宋" w:hAnsi="仿宋" w:cs="仿宋"/>
          <w:bCs/>
          <w:sz w:val="32"/>
          <w:szCs w:val="32"/>
        </w:rPr>
      </w:pPr>
      <w:r>
        <w:rPr>
          <w:rFonts w:ascii="仿宋" w:eastAsia="仿宋" w:hAnsi="仿宋" w:cs="仿宋" w:hint="eastAsia"/>
          <w:bCs/>
          <w:sz w:val="32"/>
          <w:szCs w:val="32"/>
        </w:rPr>
        <w:t>    </w:t>
      </w:r>
      <w:r>
        <w:rPr>
          <w:rFonts w:ascii="黑体" w:eastAsia="黑体" w:hAnsi="黑体" w:cs="黑体" w:hint="eastAsia"/>
          <w:bCs/>
          <w:sz w:val="32"/>
          <w:szCs w:val="32"/>
        </w:rPr>
        <w:t> </w:t>
      </w:r>
      <w:r>
        <w:rPr>
          <w:rFonts w:ascii="黑体" w:eastAsia="黑体" w:hAnsi="黑体" w:cs="黑体" w:hint="eastAsia"/>
          <w:bCs/>
          <w:sz w:val="32"/>
          <w:szCs w:val="32"/>
        </w:rPr>
        <w:t>二、</w:t>
      </w:r>
      <w:r>
        <w:rPr>
          <w:rFonts w:ascii="黑体" w:eastAsia="黑体" w:hAnsi="黑体" w:cs="黑体" w:hint="eastAsia"/>
          <w:color w:val="000000"/>
          <w:sz w:val="28"/>
          <w:szCs w:val="28"/>
        </w:rPr>
        <w:t>情系农村，关心广大群众疾苦。</w:t>
      </w:r>
      <w:r>
        <w:rPr>
          <w:rFonts w:ascii="黑体" w:eastAsia="黑体" w:hAnsi="黑体" w:cs="黑体" w:hint="eastAsia"/>
          <w:bCs/>
          <w:sz w:val="32"/>
          <w:szCs w:val="32"/>
        </w:rPr>
        <w:t> </w:t>
      </w:r>
      <w:r>
        <w:rPr>
          <w:rFonts w:ascii="仿宋" w:eastAsia="仿宋" w:hAnsi="仿宋" w:cs="仿宋" w:hint="eastAsia"/>
          <w:bCs/>
          <w:sz w:val="32"/>
          <w:szCs w:val="32"/>
        </w:rPr>
        <w:t>                      从事乡村医生工作以来，有许多老年人腿脚不方便，薛斌就</w:t>
      </w:r>
      <w:r>
        <w:rPr>
          <w:rFonts w:ascii="仿宋" w:eastAsia="仿宋" w:hAnsi="仿宋" w:cs="仿宋" w:hint="eastAsia"/>
          <w:bCs/>
          <w:sz w:val="32"/>
          <w:szCs w:val="32"/>
        </w:rPr>
        <w:lastRenderedPageBreak/>
        <w:t>上门服务。半夜出诊现象普遍，只要电话一响，问清症状，了解病情后，背起药箱就跑。6年里，薛斌跑遍周边每一条小道，熟悉每一户村民身体健康状，谁患过哪些慢性病、对哪些药物过敏、谁家有几个小孩，他心里一清二楚。由于工作繁忙，他从没睡一个安稳觉，从没过一个轻松愉快的节日。薛斌的女儿还在读幼儿园，虽然还小，但她说</w:t>
      </w:r>
      <w:r w:rsidR="00777707">
        <w:rPr>
          <w:rFonts w:ascii="仿宋" w:eastAsia="仿宋" w:hAnsi="仿宋" w:cs="仿宋" w:hint="eastAsia"/>
          <w:bCs/>
          <w:sz w:val="32"/>
          <w:szCs w:val="32"/>
        </w:rPr>
        <w:t>得</w:t>
      </w:r>
      <w:r>
        <w:rPr>
          <w:rFonts w:ascii="仿宋" w:eastAsia="仿宋" w:hAnsi="仿宋" w:cs="仿宋" w:hint="eastAsia"/>
          <w:bCs/>
          <w:sz w:val="32"/>
          <w:szCs w:val="32"/>
        </w:rPr>
        <w:t>最多的一句话就是：爸爸从来没有陪我去游乐场玩过。薛斌不能为家庭分忧，他深感自责，但为了让群众减除病痛，他还是坚持行医。得到过他精心医治的人，都夸他是个“学历</w:t>
      </w:r>
      <w:proofErr w:type="gramStart"/>
      <w:r>
        <w:rPr>
          <w:rFonts w:ascii="仿宋" w:eastAsia="仿宋" w:hAnsi="仿宋" w:cs="仿宋" w:hint="eastAsia"/>
          <w:bCs/>
          <w:sz w:val="32"/>
          <w:szCs w:val="32"/>
        </w:rPr>
        <w:t>不</w:t>
      </w:r>
      <w:proofErr w:type="gramEnd"/>
      <w:r>
        <w:rPr>
          <w:rFonts w:ascii="仿宋" w:eastAsia="仿宋" w:hAnsi="仿宋" w:cs="仿宋" w:hint="eastAsia"/>
          <w:bCs/>
          <w:sz w:val="32"/>
          <w:szCs w:val="32"/>
        </w:rPr>
        <w:t>高水平高，年龄</w:t>
      </w:r>
      <w:proofErr w:type="gramStart"/>
      <w:r>
        <w:rPr>
          <w:rFonts w:ascii="仿宋" w:eastAsia="仿宋" w:hAnsi="仿宋" w:cs="仿宋" w:hint="eastAsia"/>
          <w:bCs/>
          <w:sz w:val="32"/>
          <w:szCs w:val="32"/>
        </w:rPr>
        <w:t>不</w:t>
      </w:r>
      <w:proofErr w:type="gramEnd"/>
      <w:r>
        <w:rPr>
          <w:rFonts w:ascii="仿宋" w:eastAsia="仿宋" w:hAnsi="仿宋" w:cs="仿宋" w:hint="eastAsia"/>
          <w:bCs/>
          <w:sz w:val="32"/>
          <w:szCs w:val="32"/>
        </w:rPr>
        <w:t>大学问大，不是亲人胜似亲人”的好医生。</w:t>
      </w:r>
    </w:p>
    <w:p w:rsidR="008F70B8" w:rsidRDefault="003A25F2">
      <w:pPr>
        <w:ind w:firstLineChars="200" w:firstLine="640"/>
        <w:jc w:val="left"/>
        <w:rPr>
          <w:rFonts w:ascii="黑体" w:eastAsia="黑体" w:hAnsi="黑体" w:cs="黑体"/>
          <w:bCs/>
          <w:sz w:val="32"/>
          <w:szCs w:val="32"/>
        </w:rPr>
      </w:pPr>
      <w:r>
        <w:rPr>
          <w:rFonts w:ascii="黑体" w:eastAsia="黑体" w:hAnsi="黑体" w:cs="黑体" w:hint="eastAsia"/>
          <w:bCs/>
          <w:sz w:val="32"/>
          <w:szCs w:val="32"/>
        </w:rPr>
        <w:t>三、抗击疫情，他是随时待命的战士。</w:t>
      </w:r>
    </w:p>
    <w:p w:rsidR="008F70B8" w:rsidRDefault="003A25F2">
      <w:pPr>
        <w:ind w:firstLineChars="200" w:firstLine="640"/>
        <w:jc w:val="left"/>
        <w:rPr>
          <w:rFonts w:ascii="仿宋" w:eastAsia="仿宋" w:hAnsi="仿宋" w:cs="仿宋"/>
          <w:bCs/>
          <w:sz w:val="32"/>
          <w:szCs w:val="32"/>
        </w:rPr>
      </w:pPr>
      <w:r>
        <w:rPr>
          <w:rFonts w:ascii="仿宋" w:eastAsia="仿宋" w:hAnsi="仿宋" w:cs="仿宋" w:hint="eastAsia"/>
          <w:bCs/>
          <w:sz w:val="32"/>
          <w:szCs w:val="32"/>
        </w:rPr>
        <w:t>2020年春节前夕，一场无硝烟的疫情战役在中国大地打响，所有的医护人员都成为披挂上阵的战士，而村医，无疑成为这场战役的第一道防线。</w:t>
      </w:r>
    </w:p>
    <w:p w:rsidR="008F70B8" w:rsidRDefault="003A25F2">
      <w:pPr>
        <w:ind w:firstLineChars="200" w:firstLine="640"/>
        <w:jc w:val="left"/>
        <w:rPr>
          <w:rFonts w:ascii="仿宋" w:eastAsia="仿宋" w:hAnsi="仿宋" w:cs="仿宋"/>
          <w:bCs/>
          <w:sz w:val="32"/>
          <w:szCs w:val="32"/>
        </w:rPr>
      </w:pPr>
      <w:r>
        <w:rPr>
          <w:rFonts w:ascii="仿宋" w:eastAsia="仿宋" w:hAnsi="仿宋" w:cs="仿宋" w:hint="eastAsia"/>
          <w:bCs/>
          <w:sz w:val="32"/>
          <w:szCs w:val="32"/>
        </w:rPr>
        <w:t>一件白大褂、一个医用口罩、一把体温枪、一本体温登记本便成了薛斌的“战斗武器”。每天两次的体温测量，随时监测身体健康状况，为全社区居民在疫情</w:t>
      </w:r>
      <w:r w:rsidR="003F3061">
        <w:rPr>
          <w:rFonts w:ascii="仿宋" w:eastAsia="仿宋" w:hAnsi="仿宋" w:cs="仿宋" w:hint="eastAsia"/>
          <w:bCs/>
          <w:sz w:val="32"/>
          <w:szCs w:val="32"/>
        </w:rPr>
        <w:t>防控</w:t>
      </w:r>
      <w:bookmarkStart w:id="0" w:name="_GoBack"/>
      <w:bookmarkEnd w:id="0"/>
      <w:r>
        <w:rPr>
          <w:rFonts w:ascii="仿宋" w:eastAsia="仿宋" w:hAnsi="仿宋" w:cs="仿宋" w:hint="eastAsia"/>
          <w:bCs/>
          <w:sz w:val="32"/>
          <w:szCs w:val="32"/>
        </w:rPr>
        <w:t>战中筑起了第一道“防线”，在他的努力和居民的积极配合下，他所服务的社区无一起疑是病例出现。薛斌说：“我是一名医生，及时监测和排查疫情是我应尽义务；现在村里和群众都需要我，奋斗在疫情防控最前线是我应担的责任，把人民群众生命安全和身体健康放在第一位是我的光荣使命。”白石社区</w:t>
      </w:r>
      <w:r>
        <w:rPr>
          <w:rFonts w:ascii="仿宋" w:eastAsia="仿宋" w:hAnsi="仿宋" w:cs="仿宋" w:hint="eastAsia"/>
          <w:bCs/>
          <w:sz w:val="32"/>
          <w:szCs w:val="32"/>
        </w:rPr>
        <w:lastRenderedPageBreak/>
        <w:t>的乡村医生薛斌用实际行动履行了他的诺言。</w:t>
      </w:r>
    </w:p>
    <w:p w:rsidR="008F70B8" w:rsidRDefault="003A25F2">
      <w:pPr>
        <w:ind w:firstLineChars="200" w:firstLine="640"/>
        <w:jc w:val="left"/>
        <w:rPr>
          <w:rFonts w:ascii="仿宋" w:eastAsia="仿宋" w:hAnsi="仿宋" w:cs="仿宋"/>
          <w:bCs/>
          <w:sz w:val="32"/>
          <w:szCs w:val="32"/>
        </w:rPr>
      </w:pPr>
      <w:r>
        <w:rPr>
          <w:rFonts w:ascii="仿宋" w:eastAsia="仿宋" w:hAnsi="仿宋" w:cs="仿宋" w:hint="eastAsia"/>
          <w:bCs/>
          <w:sz w:val="32"/>
          <w:szCs w:val="32"/>
        </w:rPr>
        <w:t>“从年前腊月二十八一直到3月份，一直奔赴在疫情防控工作中，有他在，我们就像吃了定心丸。”白石社区党总支书记</w:t>
      </w:r>
      <w:proofErr w:type="gramStart"/>
      <w:r>
        <w:rPr>
          <w:rFonts w:ascii="仿宋" w:eastAsia="仿宋" w:hAnsi="仿宋" w:cs="仿宋" w:hint="eastAsia"/>
          <w:bCs/>
          <w:sz w:val="32"/>
          <w:szCs w:val="32"/>
        </w:rPr>
        <w:t>薛</w:t>
      </w:r>
      <w:proofErr w:type="gramEnd"/>
      <w:r>
        <w:rPr>
          <w:rFonts w:ascii="仿宋" w:eastAsia="仿宋" w:hAnsi="仿宋" w:cs="仿宋" w:hint="eastAsia"/>
          <w:bCs/>
          <w:sz w:val="32"/>
          <w:szCs w:val="32"/>
        </w:rPr>
        <w:t>大弟说。</w:t>
      </w:r>
    </w:p>
    <w:p w:rsidR="008F70B8" w:rsidRDefault="003A25F2">
      <w:pPr>
        <w:ind w:firstLineChars="200" w:firstLine="640"/>
        <w:jc w:val="left"/>
        <w:rPr>
          <w:rFonts w:ascii="黑体" w:eastAsia="黑体" w:hAnsi="黑体" w:cs="黑体"/>
          <w:bCs/>
          <w:sz w:val="32"/>
          <w:szCs w:val="32"/>
        </w:rPr>
      </w:pPr>
      <w:r>
        <w:rPr>
          <w:rFonts w:ascii="黑体" w:eastAsia="黑体" w:hAnsi="黑体" w:cs="黑体" w:hint="eastAsia"/>
          <w:bCs/>
          <w:sz w:val="32"/>
          <w:szCs w:val="32"/>
        </w:rPr>
        <w:t>四、入户服务，助力脱贫攻坚。</w:t>
      </w:r>
    </w:p>
    <w:p w:rsidR="008F70B8" w:rsidRDefault="003A25F2">
      <w:pPr>
        <w:ind w:firstLineChars="200" w:firstLine="640"/>
        <w:jc w:val="left"/>
        <w:rPr>
          <w:rFonts w:ascii="仿宋" w:eastAsia="仿宋" w:hAnsi="仿宋" w:cs="仿宋"/>
          <w:bCs/>
          <w:sz w:val="32"/>
          <w:szCs w:val="32"/>
        </w:rPr>
      </w:pPr>
      <w:r>
        <w:rPr>
          <w:rFonts w:ascii="仿宋" w:eastAsia="仿宋" w:hAnsi="仿宋" w:cs="仿宋" w:hint="eastAsia"/>
          <w:bCs/>
          <w:sz w:val="32"/>
          <w:szCs w:val="32"/>
        </w:rPr>
        <w:t>2020年是脱贫攻坚的决胜之年，薛斌白天要看诊，就利用晚上休息的时间，全面排查因病致贫贫困户情况，免费测量血压血糖，向他们宣讲健康知识及贫困户报销政策，不断提高健康知识的普及率和知晓率，为贫困人口健康自我管理打下坚实基础。对贫困户提出的问题，他都一一耐心解答。在他的不断努力下，社区的健康扶贫工作得到各级各部门的一致肯定。</w:t>
      </w:r>
    </w:p>
    <w:p w:rsidR="008F70B8" w:rsidRDefault="003A25F2">
      <w:pPr>
        <w:widowControl/>
        <w:shd w:val="clear" w:color="auto" w:fill="FFFFFF"/>
        <w:spacing w:before="225"/>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平凡孕育伟大，他一边默默履行着基层乡村医生的职责，一边忠诚地</w:t>
      </w:r>
      <w:proofErr w:type="gramStart"/>
      <w:r>
        <w:rPr>
          <w:rFonts w:ascii="仿宋" w:eastAsia="仿宋" w:hAnsi="仿宋" w:cs="仿宋" w:hint="eastAsia"/>
          <w:color w:val="000000"/>
          <w:kern w:val="0"/>
          <w:sz w:val="32"/>
          <w:szCs w:val="32"/>
        </w:rPr>
        <w:t>践行着医</w:t>
      </w:r>
      <w:proofErr w:type="gramEnd"/>
      <w:r>
        <w:rPr>
          <w:rFonts w:ascii="仿宋" w:eastAsia="仿宋" w:hAnsi="仿宋" w:cs="仿宋" w:hint="eastAsia"/>
          <w:color w:val="000000"/>
          <w:kern w:val="0"/>
          <w:sz w:val="32"/>
          <w:szCs w:val="32"/>
        </w:rPr>
        <w:t>者的使命，正如他经常说的那句话：</w:t>
      </w:r>
      <w:r>
        <w:rPr>
          <w:rFonts w:ascii="仿宋" w:eastAsia="仿宋" w:hAnsi="仿宋" w:cs="仿宋" w:hint="eastAsia"/>
          <w:color w:val="000000"/>
          <w:sz w:val="32"/>
          <w:szCs w:val="32"/>
        </w:rPr>
        <w:t xml:space="preserve"> 与乡亲打交道，心里最踏实，他们把我当最亲的人，</w:t>
      </w:r>
      <w:r>
        <w:rPr>
          <w:rFonts w:ascii="仿宋" w:eastAsia="仿宋" w:hAnsi="仿宋" w:cs="仿宋" w:hint="eastAsia"/>
          <w:color w:val="000000"/>
          <w:kern w:val="0"/>
          <w:sz w:val="32"/>
          <w:szCs w:val="32"/>
        </w:rPr>
        <w:t>而我就会一直在路上</w:t>
      </w:r>
      <w:proofErr w:type="gramStart"/>
      <w:r>
        <w:rPr>
          <w:rFonts w:ascii="仿宋" w:eastAsia="仿宋" w:hAnsi="仿宋" w:cs="仿宋" w:hint="eastAsia"/>
          <w:color w:val="000000"/>
          <w:kern w:val="0"/>
          <w:sz w:val="32"/>
          <w:szCs w:val="32"/>
        </w:rPr>
        <w:t>”</w:t>
      </w:r>
      <w:proofErr w:type="gramEnd"/>
      <w:r>
        <w:rPr>
          <w:rFonts w:ascii="仿宋" w:eastAsia="仿宋" w:hAnsi="仿宋" w:cs="仿宋" w:hint="eastAsia"/>
          <w:color w:val="000000"/>
          <w:kern w:val="0"/>
          <w:sz w:val="32"/>
          <w:szCs w:val="32"/>
        </w:rPr>
        <w:t>。</w:t>
      </w:r>
    </w:p>
    <w:p w:rsidR="008F70B8" w:rsidRDefault="008F70B8">
      <w:pPr>
        <w:ind w:firstLineChars="200" w:firstLine="640"/>
        <w:jc w:val="left"/>
        <w:rPr>
          <w:rFonts w:ascii="仿宋" w:eastAsia="仿宋" w:hAnsi="仿宋" w:cs="仿宋"/>
          <w:bCs/>
          <w:sz w:val="32"/>
          <w:szCs w:val="32"/>
        </w:rPr>
      </w:pPr>
    </w:p>
    <w:p w:rsidR="008F70B8" w:rsidRDefault="003A25F2">
      <w:pPr>
        <w:pStyle w:val="customunionstyle"/>
        <w:shd w:val="clear" w:color="auto" w:fill="F2F7EE"/>
        <w:spacing w:before="0" w:beforeAutospacing="0" w:after="0" w:afterAutospacing="0" w:line="450" w:lineRule="atLeast"/>
        <w:ind w:firstLineChars="200" w:firstLine="640"/>
        <w:rPr>
          <w:rFonts w:ascii="仿宋" w:eastAsia="仿宋" w:hAnsi="仿宋" w:cs="仿宋"/>
          <w:color w:val="000000"/>
          <w:sz w:val="32"/>
          <w:szCs w:val="32"/>
        </w:rPr>
      </w:pPr>
      <w:r>
        <w:rPr>
          <w:rFonts w:ascii="仿宋" w:eastAsia="仿宋" w:hAnsi="仿宋" w:cs="仿宋" w:hint="eastAsia"/>
          <w:noProof/>
          <w:color w:val="000000"/>
          <w:sz w:val="32"/>
          <w:szCs w:val="32"/>
        </w:rPr>
        <w:lastRenderedPageBreak/>
        <w:drawing>
          <wp:inline distT="0" distB="0" distL="114300" distR="114300">
            <wp:extent cx="4133850" cy="2638425"/>
            <wp:effectExtent l="0" t="0" r="0" b="9525"/>
            <wp:docPr id="1" name="图片 1" descr="C:\Users\lenovo\AppData\Local\Temp\WeChat Files\2c68b7cb57961f6c4045e215f6306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WeChat Files\2c68b7cb57961f6c4045e215f63069e.jpg"/>
                    <pic:cNvPicPr>
                      <a:picLocks noChangeAspect="1"/>
                    </pic:cNvPicPr>
                  </pic:nvPicPr>
                  <pic:blipFill>
                    <a:blip r:embed="rId8"/>
                    <a:stretch>
                      <a:fillRect/>
                    </a:stretch>
                  </pic:blipFill>
                  <pic:spPr>
                    <a:xfrm>
                      <a:off x="0" y="0"/>
                      <a:ext cx="4133850" cy="2638425"/>
                    </a:xfrm>
                    <a:prstGeom prst="rect">
                      <a:avLst/>
                    </a:prstGeom>
                    <a:noFill/>
                    <a:ln>
                      <a:noFill/>
                    </a:ln>
                  </pic:spPr>
                </pic:pic>
              </a:graphicData>
            </a:graphic>
          </wp:inline>
        </w:drawing>
      </w:r>
      <w:r>
        <w:rPr>
          <w:noProof/>
          <w:color w:val="000000"/>
          <w:sz w:val="28"/>
          <w:szCs w:val="28"/>
        </w:rPr>
        <w:drawing>
          <wp:inline distT="0" distB="0" distL="114300" distR="114300">
            <wp:extent cx="4038600" cy="2534920"/>
            <wp:effectExtent l="0" t="0" r="0" b="17780"/>
            <wp:docPr id="3" name="图片 2" descr="C:\Users\lenovo\AppData\Local\Temp\WeChat Files\51d818ee0257699119b8921b8ae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lenovo\AppData\Local\Temp\WeChat Files\51d818ee0257699119b8921b8ae0983.jpg"/>
                    <pic:cNvPicPr>
                      <a:picLocks noChangeAspect="1"/>
                    </pic:cNvPicPr>
                  </pic:nvPicPr>
                  <pic:blipFill>
                    <a:blip r:embed="rId9"/>
                    <a:stretch>
                      <a:fillRect/>
                    </a:stretch>
                  </pic:blipFill>
                  <pic:spPr>
                    <a:xfrm>
                      <a:off x="0" y="0"/>
                      <a:ext cx="4038600" cy="2534920"/>
                    </a:xfrm>
                    <a:prstGeom prst="rect">
                      <a:avLst/>
                    </a:prstGeom>
                    <a:noFill/>
                    <a:ln>
                      <a:noFill/>
                    </a:ln>
                  </pic:spPr>
                </pic:pic>
              </a:graphicData>
            </a:graphic>
          </wp:inline>
        </w:drawing>
      </w:r>
    </w:p>
    <w:p w:rsidR="008F70B8" w:rsidRDefault="008F70B8">
      <w:pPr>
        <w:pStyle w:val="customunionstyle"/>
        <w:shd w:val="clear" w:color="auto" w:fill="F2F7EE"/>
        <w:spacing w:before="0" w:beforeAutospacing="0" w:after="0" w:afterAutospacing="0" w:line="450" w:lineRule="atLeast"/>
        <w:ind w:firstLineChars="200" w:firstLine="560"/>
        <w:jc w:val="center"/>
        <w:rPr>
          <w:color w:val="000000"/>
          <w:sz w:val="28"/>
          <w:szCs w:val="28"/>
        </w:rPr>
      </w:pPr>
    </w:p>
    <w:p w:rsidR="008F70B8" w:rsidRDefault="003A25F2">
      <w:pPr>
        <w:pStyle w:val="customunionstyle"/>
        <w:shd w:val="clear" w:color="auto" w:fill="F2F7EE"/>
        <w:spacing w:before="0" w:beforeAutospacing="0" w:after="0" w:afterAutospacing="0" w:line="450" w:lineRule="atLeast"/>
        <w:ind w:firstLineChars="200" w:firstLine="480"/>
        <w:jc w:val="center"/>
        <w:rPr>
          <w:color w:val="000000"/>
          <w:sz w:val="28"/>
          <w:szCs w:val="28"/>
        </w:rPr>
      </w:pPr>
      <w:r>
        <w:rPr>
          <w:rFonts w:hint="eastAsia"/>
          <w:color w:val="000000"/>
          <w:szCs w:val="28"/>
        </w:rPr>
        <w:t>入户为湖北返乡人员及其亲密接触者进行体温测量</w:t>
      </w:r>
      <w:r>
        <w:rPr>
          <w:color w:val="000000"/>
          <w:sz w:val="28"/>
          <w:szCs w:val="28"/>
        </w:rPr>
        <w:t>                                                     </w:t>
      </w:r>
    </w:p>
    <w:p w:rsidR="008F70B8" w:rsidRDefault="003A25F2">
      <w:pPr>
        <w:pStyle w:val="customunionstyle"/>
        <w:shd w:val="clear" w:color="auto" w:fill="F2F7EE"/>
        <w:spacing w:before="0" w:beforeAutospacing="0" w:after="0" w:afterAutospacing="0" w:line="450" w:lineRule="atLeast"/>
        <w:ind w:firstLineChars="200" w:firstLine="560"/>
        <w:jc w:val="center"/>
        <w:rPr>
          <w:color w:val="000000"/>
          <w:sz w:val="28"/>
          <w:szCs w:val="28"/>
        </w:rPr>
      </w:pPr>
      <w:r>
        <w:rPr>
          <w:noProof/>
          <w:color w:val="000000"/>
          <w:sz w:val="28"/>
          <w:szCs w:val="28"/>
        </w:rPr>
        <w:lastRenderedPageBreak/>
        <w:drawing>
          <wp:inline distT="0" distB="0" distL="114300" distR="114300">
            <wp:extent cx="3838575" cy="3857625"/>
            <wp:effectExtent l="0" t="0" r="9525" b="9525"/>
            <wp:docPr id="2" name="图片 3" descr="C:\Users\lenovo\AppData\Local\Temp\WeChat Files\2a87083610055a3f1863f46027a1e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lenovo\AppData\Local\Temp\WeChat Files\2a87083610055a3f1863f46027a1e90.jpg"/>
                    <pic:cNvPicPr>
                      <a:picLocks noChangeAspect="1"/>
                    </pic:cNvPicPr>
                  </pic:nvPicPr>
                  <pic:blipFill>
                    <a:blip r:embed="rId10"/>
                    <a:stretch>
                      <a:fillRect/>
                    </a:stretch>
                  </pic:blipFill>
                  <pic:spPr>
                    <a:xfrm>
                      <a:off x="0" y="0"/>
                      <a:ext cx="3838575" cy="3857625"/>
                    </a:xfrm>
                    <a:prstGeom prst="rect">
                      <a:avLst/>
                    </a:prstGeom>
                    <a:noFill/>
                    <a:ln>
                      <a:noFill/>
                    </a:ln>
                  </pic:spPr>
                </pic:pic>
              </a:graphicData>
            </a:graphic>
          </wp:inline>
        </w:drawing>
      </w:r>
    </w:p>
    <w:p w:rsidR="008F70B8" w:rsidRDefault="003A25F2">
      <w:pPr>
        <w:pStyle w:val="customunionstyle"/>
        <w:shd w:val="clear" w:color="auto" w:fill="F2F7EE"/>
        <w:spacing w:before="0" w:beforeAutospacing="0" w:after="0" w:afterAutospacing="0" w:line="450" w:lineRule="atLeast"/>
        <w:ind w:firstLineChars="200" w:firstLine="480"/>
        <w:jc w:val="center"/>
        <w:rPr>
          <w:color w:val="000000"/>
          <w:szCs w:val="28"/>
        </w:rPr>
      </w:pPr>
      <w:r>
        <w:rPr>
          <w:rFonts w:hint="eastAsia"/>
          <w:color w:val="000000"/>
          <w:szCs w:val="28"/>
        </w:rPr>
        <w:t>下组为重残户进行家庭医生签约、核对信息</w:t>
      </w:r>
    </w:p>
    <w:p w:rsidR="008F70B8" w:rsidRDefault="003A25F2">
      <w:pPr>
        <w:widowControl/>
        <w:shd w:val="clear" w:color="auto" w:fill="FFFFFF"/>
        <w:spacing w:before="225"/>
        <w:jc w:val="left"/>
        <w:rPr>
          <w:rFonts w:ascii="仿宋" w:eastAsia="仿宋" w:hAnsi="仿宋" w:cs="仿宋"/>
          <w:color w:val="000000"/>
          <w:kern w:val="0"/>
          <w:sz w:val="32"/>
          <w:szCs w:val="32"/>
        </w:rPr>
      </w:pPr>
      <w:r>
        <w:rPr>
          <w:rFonts w:ascii="宋体" w:hAnsi="宋体" w:cs="宋体" w:hint="eastAsia"/>
          <w:color w:val="000000"/>
          <w:kern w:val="0"/>
          <w:sz w:val="28"/>
          <w:szCs w:val="28"/>
        </w:rPr>
        <w:t xml:space="preserve">　　</w:t>
      </w:r>
    </w:p>
    <w:p w:rsidR="008F70B8" w:rsidRDefault="008F70B8"/>
    <w:p w:rsidR="008F70B8" w:rsidRDefault="008F70B8">
      <w:pPr>
        <w:ind w:firstLineChars="200" w:firstLine="640"/>
        <w:rPr>
          <w:rFonts w:ascii="Times New Roman" w:eastAsia="仿宋_GB2312" w:hAnsi="Times New Roman" w:cs="Times New Roman"/>
          <w:sz w:val="32"/>
          <w:szCs w:val="32"/>
        </w:rPr>
      </w:pPr>
    </w:p>
    <w:sectPr w:rsidR="008F70B8" w:rsidSect="008F7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08" w:rsidRDefault="00022708" w:rsidP="00053D6F">
      <w:r>
        <w:separator/>
      </w:r>
    </w:p>
  </w:endnote>
  <w:endnote w:type="continuationSeparator" w:id="0">
    <w:p w:rsidR="00022708" w:rsidRDefault="00022708" w:rsidP="0005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08" w:rsidRDefault="00022708" w:rsidP="00053D6F">
      <w:r>
        <w:separator/>
      </w:r>
    </w:p>
  </w:footnote>
  <w:footnote w:type="continuationSeparator" w:id="0">
    <w:p w:rsidR="00022708" w:rsidRDefault="00022708" w:rsidP="00053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4FC4933"/>
    <w:rsid w:val="00022708"/>
    <w:rsid w:val="00053D6F"/>
    <w:rsid w:val="003A25F2"/>
    <w:rsid w:val="003F3061"/>
    <w:rsid w:val="00777707"/>
    <w:rsid w:val="008F70B8"/>
    <w:rsid w:val="34FC4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0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qFormat/>
    <w:rsid w:val="008F70B8"/>
    <w:pPr>
      <w:widowControl/>
      <w:spacing w:before="100" w:beforeAutospacing="1" w:after="100" w:afterAutospacing="1"/>
      <w:jc w:val="left"/>
    </w:pPr>
    <w:rPr>
      <w:rFonts w:ascii="宋体" w:eastAsia="宋体" w:hAnsi="宋体" w:cs="宋体"/>
      <w:kern w:val="0"/>
      <w:sz w:val="24"/>
    </w:rPr>
  </w:style>
  <w:style w:type="paragraph" w:styleId="a3">
    <w:name w:val="header"/>
    <w:basedOn w:val="a"/>
    <w:link w:val="Char"/>
    <w:rsid w:val="00053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53D6F"/>
    <w:rPr>
      <w:rFonts w:asciiTheme="minorHAnsi" w:eastAsiaTheme="minorEastAsia" w:hAnsiTheme="minorHAnsi" w:cstheme="minorBidi"/>
      <w:kern w:val="2"/>
      <w:sz w:val="18"/>
      <w:szCs w:val="18"/>
    </w:rPr>
  </w:style>
  <w:style w:type="paragraph" w:styleId="a4">
    <w:name w:val="footer"/>
    <w:basedOn w:val="a"/>
    <w:link w:val="Char0"/>
    <w:rsid w:val="00053D6F"/>
    <w:pPr>
      <w:tabs>
        <w:tab w:val="center" w:pos="4153"/>
        <w:tab w:val="right" w:pos="8306"/>
      </w:tabs>
      <w:snapToGrid w:val="0"/>
      <w:jc w:val="left"/>
    </w:pPr>
    <w:rPr>
      <w:sz w:val="18"/>
      <w:szCs w:val="18"/>
    </w:rPr>
  </w:style>
  <w:style w:type="character" w:customStyle="1" w:styleId="Char0">
    <w:name w:val="页脚 Char"/>
    <w:basedOn w:val="a0"/>
    <w:link w:val="a4"/>
    <w:rsid w:val="00053D6F"/>
    <w:rPr>
      <w:rFonts w:asciiTheme="minorHAnsi" w:eastAsiaTheme="minorEastAsia" w:hAnsiTheme="minorHAnsi" w:cstheme="minorBidi"/>
      <w:kern w:val="2"/>
      <w:sz w:val="18"/>
      <w:szCs w:val="18"/>
    </w:rPr>
  </w:style>
  <w:style w:type="paragraph" w:styleId="a5">
    <w:name w:val="Balloon Text"/>
    <w:basedOn w:val="a"/>
    <w:link w:val="Char1"/>
    <w:rsid w:val="00053D6F"/>
    <w:rPr>
      <w:sz w:val="18"/>
      <w:szCs w:val="18"/>
    </w:rPr>
  </w:style>
  <w:style w:type="character" w:customStyle="1" w:styleId="Char1">
    <w:name w:val="批注框文本 Char"/>
    <w:basedOn w:val="a0"/>
    <w:link w:val="a5"/>
    <w:rsid w:val="00053D6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RS1419389508</dc:creator>
  <cp:lastModifiedBy>Administrator</cp:lastModifiedBy>
  <cp:revision>4</cp:revision>
  <cp:lastPrinted>2020-07-24T00:50:00Z</cp:lastPrinted>
  <dcterms:created xsi:type="dcterms:W3CDTF">2020-07-24T03:13:00Z</dcterms:created>
  <dcterms:modified xsi:type="dcterms:W3CDTF">2024-03-14T07:45:00Z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